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276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276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5276A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5276A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276A6">
        <w:rPr>
          <w:rFonts w:ascii="Times New Roman" w:eastAsia="Times New Roman" w:hAnsi="Times New Roman" w:cs="Times New Roman"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276A6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5276A6">
        <w:rPr>
          <w:rFonts w:ascii="Times New Roman" w:eastAsia="Times New Roman" w:hAnsi="Times New Roman" w:cs="Times New Roman"/>
          <w:sz w:val="28"/>
          <w:szCs w:val="24"/>
          <w:lang w:eastAsia="ru-RU"/>
        </w:rPr>
        <w:t>9-па</w:t>
      </w:r>
    </w:p>
    <w:p w:rsidR="005276A6" w:rsidRPr="005276A6" w:rsidRDefault="005276A6" w:rsidP="005276A6">
      <w:pPr>
        <w:spacing w:after="0" w:line="240" w:lineRule="auto"/>
        <w:ind w:right="6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276A6" w:rsidRPr="005276A6" w:rsidRDefault="005276A6" w:rsidP="00527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BA6F43">
        <w:rPr>
          <w:rFonts w:ascii="Times New Roman" w:eastAsia="Calibri" w:hAnsi="Times New Roman" w:cs="Times New Roman"/>
          <w:sz w:val="28"/>
          <w:szCs w:val="28"/>
        </w:rPr>
        <w:t>по внесению изменений в разрешение на строительство</w:t>
      </w:r>
    </w:p>
    <w:p w:rsidR="005276A6" w:rsidRPr="005276A6" w:rsidRDefault="005276A6" w:rsidP="005276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527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27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527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27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276A6" w:rsidRPr="005276A6" w:rsidRDefault="005276A6" w:rsidP="005276A6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прилагаемый Административный регламент предоставления муниципальной услуги </w:t>
      </w:r>
      <w:r w:rsidRPr="00BA6F43">
        <w:rPr>
          <w:rFonts w:ascii="Times New Roman" w:eastAsia="Calibri" w:hAnsi="Times New Roman" w:cs="Times New Roman"/>
          <w:sz w:val="28"/>
          <w:szCs w:val="28"/>
        </w:rPr>
        <w:t>по внесению изменений в разрешение на строительство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 </w:t>
      </w:r>
    </w:p>
    <w:p w:rsidR="005276A6" w:rsidRPr="005276A6" w:rsidRDefault="005276A6" w:rsidP="005276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 настоящего  постановления оставляю </w:t>
      </w:r>
      <w:proofErr w:type="spell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засобой</w:t>
      </w:r>
      <w:proofErr w:type="spell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276A6" w:rsidRPr="005276A6" w:rsidRDefault="005276A6" w:rsidP="005276A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6A6" w:rsidRPr="005276A6" w:rsidRDefault="005276A6" w:rsidP="005276A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276A6" w:rsidRPr="005276A6" w:rsidRDefault="005276A6" w:rsidP="005276A6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5276A6" w:rsidRPr="005276A6" w:rsidRDefault="005276A6" w:rsidP="005276A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7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Pr="005276A6" w:rsidRDefault="005276A6" w:rsidP="005276A6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276A6" w:rsidRDefault="005276A6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B2F44" w:rsidRPr="00DB2F44" w:rsidRDefault="00DB2F44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DB2F44" w:rsidRPr="00DB2F44" w:rsidRDefault="00DB2F44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DB2F44" w:rsidRPr="00DB2F44" w:rsidRDefault="00DB2F44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DB2F44" w:rsidRPr="00DB2F44" w:rsidRDefault="00DB2F44" w:rsidP="00DB2F4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395200" w:rsidRPr="00395200" w:rsidRDefault="00DB2F44" w:rsidP="00317835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2F44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  <w:r w:rsidR="0031783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4D81" w:rsidRPr="00804D81" w:rsidRDefault="00804D81" w:rsidP="00804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804D81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04D81">
        <w:rPr>
          <w:rFonts w:ascii="Times New Roman" w:eastAsia="Calibri" w:hAnsi="Times New Roman" w:cs="Times New Roman"/>
          <w:bCs/>
          <w:sz w:val="28"/>
          <w:szCs w:val="28"/>
        </w:rPr>
        <w:t xml:space="preserve"> от </w:t>
      </w:r>
      <w:r w:rsidR="005276A6">
        <w:rPr>
          <w:rFonts w:ascii="Times New Roman" w:eastAsia="Calibri" w:hAnsi="Times New Roman" w:cs="Times New Roman"/>
          <w:bCs/>
          <w:sz w:val="28"/>
          <w:szCs w:val="28"/>
        </w:rPr>
        <w:t xml:space="preserve">06.11.2015 </w:t>
      </w:r>
      <w:r w:rsidRPr="00804D81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 w:rsidR="005276A6">
        <w:rPr>
          <w:rFonts w:ascii="Times New Roman" w:eastAsia="Calibri" w:hAnsi="Times New Roman" w:cs="Times New Roman"/>
          <w:bCs/>
          <w:sz w:val="28"/>
          <w:szCs w:val="28"/>
        </w:rPr>
        <w:t>39-па</w:t>
      </w:r>
    </w:p>
    <w:p w:rsidR="00395200" w:rsidRPr="00395200" w:rsidRDefault="00395200" w:rsidP="00804D81">
      <w:pPr>
        <w:widowControl w:val="0"/>
        <w:tabs>
          <w:tab w:val="left" w:pos="64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640F" w:rsidRPr="00FC640F" w:rsidRDefault="00FC640F" w:rsidP="006B33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C640F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FC640F" w:rsidRPr="00FC640F" w:rsidRDefault="00FC640F" w:rsidP="006B33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C640F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муниципальной услуги по внесению изменений в разрешение на строительство </w:t>
      </w:r>
    </w:p>
    <w:p w:rsidR="00FC640F" w:rsidRDefault="00FC640F" w:rsidP="006B33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B3309" w:rsidRPr="00BA6F43" w:rsidRDefault="006B3309" w:rsidP="006B33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A6F43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6B3309" w:rsidRPr="00BA6F43" w:rsidRDefault="006B3309" w:rsidP="006B3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3309" w:rsidRPr="00BA6F43" w:rsidRDefault="006B3309" w:rsidP="006B33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F43">
        <w:rPr>
          <w:rFonts w:ascii="Times New Roman" w:eastAsia="Calibri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внесению изменений в разрешение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r w:rsidR="005276A6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bookmarkStart w:id="0" w:name="_GoBack"/>
      <w:bookmarkEnd w:id="0"/>
      <w:r w:rsidRPr="00BA6F43">
        <w:rPr>
          <w:rFonts w:ascii="Times New Roman" w:eastAsia="Calibri" w:hAnsi="Times New Roman" w:cs="Times New Roman"/>
          <w:sz w:val="28"/>
          <w:szCs w:val="28"/>
        </w:rPr>
        <w:t>от 27.07.2010 № 210-ФЗ «Об организации предоставления государственных и муниципальных услуг».</w:t>
      </w:r>
    </w:p>
    <w:p w:rsidR="006B3309" w:rsidRPr="00BA6F43" w:rsidRDefault="006B3309" w:rsidP="006B33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F43">
        <w:rPr>
          <w:rFonts w:ascii="Times New Roman" w:eastAsia="Calibri" w:hAnsi="Times New Roman" w:cs="Times New Roman"/>
          <w:sz w:val="28"/>
          <w:szCs w:val="28"/>
        </w:rPr>
        <w:t>1.2. </w:t>
      </w:r>
      <w:proofErr w:type="gramStart"/>
      <w:r w:rsidRPr="00BA6F43">
        <w:rPr>
          <w:rFonts w:ascii="Times New Roman" w:eastAsia="Calibri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внесению изменений в разрешение на 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</w:t>
      </w:r>
      <w:proofErr w:type="gramEnd"/>
      <w:r w:rsidRPr="00BA6F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A6F43">
        <w:rPr>
          <w:rFonts w:ascii="Times New Roman" w:eastAsia="Calibri" w:hAnsi="Times New Roman" w:cs="Times New Roman"/>
          <w:sz w:val="28"/>
          <w:szCs w:val="28"/>
        </w:rPr>
        <w:t>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</w:t>
      </w:r>
      <w:r w:rsidR="009F3CA4">
        <w:rPr>
          <w:rFonts w:ascii="Times New Roman" w:eastAsia="Calibri" w:hAnsi="Times New Roman" w:cs="Times New Roman"/>
          <w:sz w:val="28"/>
          <w:szCs w:val="28"/>
        </w:rPr>
        <w:t>) администрацией</w:t>
      </w:r>
      <w:r w:rsidRPr="006B3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BA6F43">
        <w:rPr>
          <w:rFonts w:ascii="Times New Roman" w:eastAsia="Calibri" w:hAnsi="Times New Roman" w:cs="Times New Roman"/>
          <w:sz w:val="28"/>
          <w:szCs w:val="28"/>
        </w:rPr>
        <w:t xml:space="preserve"> предоставляющего муниципальную услугу, </w:t>
      </w:r>
      <w:r w:rsidR="009F3CA4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BA6F43">
        <w:rPr>
          <w:rFonts w:ascii="Times New Roman" w:eastAsia="Calibri" w:hAnsi="Times New Roman" w:cs="Times New Roman"/>
          <w:sz w:val="28"/>
          <w:szCs w:val="28"/>
        </w:rPr>
        <w:t>, предоставляющего муниципальную услугу, либо</w:t>
      </w:r>
      <w:proofErr w:type="gramEnd"/>
      <w:r w:rsidRPr="00BA6F4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служащего.</w:t>
      </w:r>
    </w:p>
    <w:p w:rsidR="006B3309" w:rsidRPr="00BA6F43" w:rsidRDefault="006B3309" w:rsidP="006B33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F43">
        <w:rPr>
          <w:rFonts w:ascii="Times New Roman" w:eastAsia="Calibri" w:hAnsi="Times New Roman" w:cs="Times New Roman"/>
          <w:sz w:val="28"/>
          <w:szCs w:val="28"/>
        </w:rPr>
        <w:t>1.3. Муниципальная услуга предоставляется физическим и юридическим лицам (далее – заявитель) в целях внесения изменений в разрешение на строительство.</w:t>
      </w:r>
    </w:p>
    <w:p w:rsidR="006B3309" w:rsidRDefault="006B3309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 Стандарт 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B3519B" w:rsidRDefault="00395200" w:rsidP="00B3519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2.2. Предоставление муниципальной услуги осуществляется </w:t>
      </w:r>
      <w:r w:rsidR="0066689E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proofErr w:type="spellStart"/>
      <w:r w:rsidR="0066689E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66689E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66689E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55735">
        <w:rPr>
          <w:rFonts w:ascii="Times New Roman" w:hAnsi="Times New Roman"/>
          <w:sz w:val="28"/>
          <w:szCs w:val="28"/>
        </w:rPr>
        <w:t>.</w:t>
      </w:r>
    </w:p>
    <w:p w:rsidR="00B3519B" w:rsidRDefault="0066689E" w:rsidP="00B351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9F3CA4" w:rsidRPr="00D67F3E">
        <w:rPr>
          <w:rFonts w:ascii="Times New Roman" w:eastAsia="Calibri" w:hAnsi="Times New Roman" w:cs="Times New Roman"/>
          <w:color w:val="000000"/>
          <w:szCs w:val="28"/>
        </w:rPr>
        <w:t>-</w:t>
      </w:r>
      <w:r w:rsidR="009F3CA4" w:rsidRPr="00D67F3E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9F3CA4" w:rsidRPr="00B3519B" w:rsidRDefault="009F3CA4" w:rsidP="00B351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3CA4">
        <w:rPr>
          <w:rFonts w:ascii="Times New Roman" w:eastAsia="Calibri" w:hAnsi="Times New Roman" w:cs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9F3CA4" w:rsidRPr="009F3CA4" w:rsidRDefault="009F3CA4" w:rsidP="00B351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F3CA4">
        <w:rPr>
          <w:rFonts w:ascii="Times New Roman" w:eastAsia="Calibri" w:hAnsi="Times New Roman" w:cs="Times New Roman"/>
          <w:sz w:val="28"/>
          <w:szCs w:val="28"/>
        </w:rPr>
        <w:t xml:space="preserve">-администрацией </w:t>
      </w:r>
      <w:proofErr w:type="spellStart"/>
      <w:r w:rsidRPr="009F3CA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9F3CA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p w:rsidR="009F3CA4" w:rsidRDefault="009F3CA4" w:rsidP="00B351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CA4">
        <w:rPr>
          <w:rFonts w:ascii="Times New Roman" w:eastAsia="Calibri" w:hAnsi="Times New Roman" w:cs="Times New Roman"/>
          <w:color w:val="000000"/>
          <w:szCs w:val="28"/>
        </w:rPr>
        <w:t>-</w:t>
      </w:r>
      <w:r w:rsidRPr="009F3CA4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9F3CA4" w:rsidRDefault="009F3CA4" w:rsidP="00B351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Место нахождения</w:t>
      </w:r>
      <w:r w:rsidR="00F55735" w:rsidRPr="00F55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55735" w:rsidRPr="00F55735">
        <w:rPr>
          <w:rFonts w:ascii="Times New Roman" w:eastAsia="Calibri" w:hAnsi="Times New Roman" w:cs="Times New Roman"/>
          <w:sz w:val="28"/>
          <w:szCs w:val="28"/>
        </w:rPr>
        <w:t>юридический</w:t>
      </w:r>
      <w:proofErr w:type="gramEnd"/>
      <w:r w:rsidR="00F55735" w:rsidRPr="00F55735">
        <w:rPr>
          <w:rFonts w:ascii="Times New Roman" w:eastAsia="Calibri" w:hAnsi="Times New Roman" w:cs="Times New Roman"/>
          <w:sz w:val="28"/>
          <w:szCs w:val="28"/>
        </w:rPr>
        <w:t xml:space="preserve"> и фактический </w:t>
      </w:r>
      <w:r w:rsidR="00B3519B">
        <w:rPr>
          <w:rFonts w:ascii="Times New Roman" w:eastAsia="Calibri" w:hAnsi="Times New Roman" w:cs="Times New Roman"/>
          <w:sz w:val="28"/>
          <w:szCs w:val="28"/>
        </w:rPr>
        <w:t>совпадают</w:t>
      </w:r>
    </w:p>
    <w:p w:rsidR="00F55735" w:rsidRDefault="00F55735" w:rsidP="009F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5735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 w:rsidR="009F3CA4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="009F3CA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F3CA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</w:t>
      </w:r>
      <w:r w:rsidR="00BE00ED">
        <w:rPr>
          <w:rFonts w:ascii="Times New Roman" w:eastAsia="Calibri" w:hAnsi="Times New Roman" w:cs="Times New Roman"/>
          <w:sz w:val="28"/>
          <w:szCs w:val="28"/>
        </w:rPr>
        <w:t>рс</w:t>
      </w:r>
      <w:r w:rsidR="009F3CA4">
        <w:rPr>
          <w:rFonts w:ascii="Times New Roman" w:eastAsia="Calibri" w:hAnsi="Times New Roman" w:cs="Times New Roman"/>
          <w:sz w:val="28"/>
          <w:szCs w:val="28"/>
        </w:rPr>
        <w:t>кой области</w:t>
      </w:r>
      <w:proofErr w:type="gramStart"/>
      <w:r w:rsidR="009F3CA4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55735">
        <w:rPr>
          <w:rFonts w:ascii="Times New Roman" w:eastAsia="Calibri" w:hAnsi="Times New Roman" w:cs="Times New Roman"/>
          <w:sz w:val="28"/>
          <w:szCs w:val="28"/>
        </w:rPr>
        <w:t xml:space="preserve">632532, </w:t>
      </w: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F55735" w:rsidRPr="00F55735" w:rsidRDefault="00F55735" w:rsidP="00F557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F55735">
        <w:rPr>
          <w:rFonts w:ascii="Times New Roman" w:eastAsia="Calibri" w:hAnsi="Times New Roman" w:cs="Times New Roman"/>
        </w:rPr>
        <w:t xml:space="preserve"> </w:t>
      </w:r>
      <w:r w:rsidRPr="00F55735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395200" w:rsidRPr="00395200" w:rsidRDefault="00395200" w:rsidP="00F55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F55735" w:rsidRPr="00F55735" w:rsidRDefault="00F55735" w:rsidP="006B33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F55735">
        <w:rPr>
          <w:rFonts w:ascii="Times New Roman" w:eastAsia="Calibri" w:hAnsi="Times New Roman" w:cs="Times New Roman"/>
          <w:sz w:val="28"/>
          <w:szCs w:val="28"/>
        </w:rPr>
        <w:t xml:space="preserve">юридический и фактический адрес 632532, </w:t>
      </w: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F55735" w:rsidRPr="00F55735" w:rsidRDefault="00F55735" w:rsidP="006B33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F55735">
        <w:rPr>
          <w:rFonts w:ascii="Times New Roman" w:eastAsia="Calibri" w:hAnsi="Times New Roman" w:cs="Times New Roman"/>
        </w:rPr>
        <w:t xml:space="preserve"> </w:t>
      </w:r>
      <w:r w:rsidRPr="00F55735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Прием заявлений на предоставление муниципальной услуги осуществляется в кабинете</w:t>
      </w:r>
      <w:r w:rsidR="00F55735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r w:rsidR="00F55735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F557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55735">
        <w:rPr>
          <w:rFonts w:ascii="Times New Roman" w:hAnsi="Times New Roman"/>
          <w:sz w:val="28"/>
          <w:szCs w:val="28"/>
        </w:rPr>
        <w:t xml:space="preserve"> сельсовета.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F55735" w:rsidRPr="00F55735" w:rsidRDefault="00F55735" w:rsidP="006B3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F55735" w:rsidRPr="00F55735" w:rsidRDefault="00F55735" w:rsidP="006B3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F55735" w:rsidRPr="00F55735" w:rsidRDefault="00F55735" w:rsidP="006B3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- с 8.48 до 17.00 час</w:t>
      </w:r>
      <w:proofErr w:type="gramStart"/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F55735" w:rsidRPr="00F55735" w:rsidRDefault="00F55735" w:rsidP="006B3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 - суббота, воскресенье.</w:t>
      </w:r>
    </w:p>
    <w:p w:rsidR="00F55735" w:rsidRPr="00F55735" w:rsidRDefault="00F55735" w:rsidP="00F55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F55735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_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@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F55735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</w:p>
    <w:p w:rsidR="00D54E53" w:rsidRDefault="00F55735" w:rsidP="00BE00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</w:pPr>
      <w:r w:rsidRPr="00F55735">
        <w:rPr>
          <w:rFonts w:ascii="Times New Roman" w:eastAsia="Calibri" w:hAnsi="Times New Roman" w:cs="Times New Roman"/>
          <w:sz w:val="28"/>
          <w:szCs w:val="28"/>
        </w:rPr>
        <w:t>Адрес официального сайта:</w:t>
      </w: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hyperlink r:id="rId7" w:history="1"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kolmakovskiy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r w:rsidRPr="00F55735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</w:hyperlink>
      <w:r w:rsidR="00D54E53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</w:p>
    <w:p w:rsidR="00BE00ED" w:rsidRPr="00BE00ED" w:rsidRDefault="00BE00ED" w:rsidP="00BE00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0ED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BE00ED">
        <w:rPr>
          <w:rFonts w:ascii="Times New Roman" w:eastAsia="Calibri" w:hAnsi="Times New Roman" w:cs="Times New Roman"/>
          <w:sz w:val="28"/>
          <w:szCs w:val="28"/>
        </w:rPr>
        <w:t>Ко</w:t>
      </w:r>
      <w:r>
        <w:rPr>
          <w:rFonts w:ascii="Times New Roman" w:eastAsia="Calibri" w:hAnsi="Times New Roman" w:cs="Times New Roman"/>
          <w:sz w:val="28"/>
          <w:szCs w:val="28"/>
        </w:rPr>
        <w:t>лмаков</w:t>
      </w:r>
      <w:r w:rsidRPr="00BE00ED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BE00ED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B3519B" w:rsidRPr="00B3519B" w:rsidRDefault="00F55735" w:rsidP="00B3519B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735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317835" w:rsidRPr="00317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="00B3519B" w:rsidRPr="00B3519B">
        <w:rPr>
          <w:rFonts w:ascii="Times New Roman" w:eastAsia="Calibri" w:hAnsi="Times New Roman" w:cs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="00B3519B" w:rsidRPr="00B3519B">
        <w:rPr>
          <w:rFonts w:ascii="Times New Roman" w:eastAsia="Calibri" w:hAnsi="Times New Roman" w:cs="Times New Roman"/>
        </w:rPr>
        <w:t xml:space="preserve">             </w:t>
      </w:r>
    </w:p>
    <w:p w:rsidR="00317835" w:rsidRPr="00317835" w:rsidRDefault="00317835" w:rsidP="006B330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317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317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2A65F6" w:rsidRPr="002A65F6" w:rsidRDefault="002A65F6" w:rsidP="002A65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понедельник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 xml:space="preserve">         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суббота                 8.00 – 14.00.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</w:p>
    <w:p w:rsidR="002A65F6" w:rsidRPr="002A65F6" w:rsidRDefault="002A65F6" w:rsidP="002A65F6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lastRenderedPageBreak/>
        <w:t>График приема заявлений и документов: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 xml:space="preserve">Понедельник  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</w:r>
      <w:r w:rsidRPr="002A65F6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суббота                  8.00 – 14.00.</w:t>
      </w:r>
    </w:p>
    <w:p w:rsidR="002A65F6" w:rsidRPr="002A65F6" w:rsidRDefault="002A65F6" w:rsidP="002A65F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2A65F6" w:rsidRPr="002A65F6" w:rsidRDefault="002A65F6" w:rsidP="002A65F6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2A65F6">
        <w:rPr>
          <w:rFonts w:ascii="Times New Roman" w:eastAsia="Calibri" w:hAnsi="Times New Roman" w:cs="Times New Roman"/>
          <w:sz w:val="28"/>
          <w:szCs w:val="28"/>
        </w:rPr>
        <w:t xml:space="preserve">       Адрес официального сайта:</w:t>
      </w:r>
      <w:r w:rsidRPr="002A65F6">
        <w:rPr>
          <w:rFonts w:ascii="Times New Roman" w:eastAsia="Calibri" w:hAnsi="Times New Roman" w:cs="Times New Roman"/>
        </w:rPr>
        <w:t xml:space="preserve"> </w:t>
      </w:r>
      <w:r w:rsidRPr="002A65F6">
        <w:rPr>
          <w:rFonts w:ascii="Times New Roman" w:eastAsia="Calibri" w:hAnsi="Times New Roman" w:cs="Times New Roman"/>
          <w:sz w:val="28"/>
          <w:szCs w:val="28"/>
        </w:rPr>
        <w:t xml:space="preserve">ГАУ НСО «МФЦ» </w:t>
      </w:r>
      <w:hyperlink r:id="rId8" w:history="1">
        <w:r w:rsidRPr="009B7D3F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9B7D3F">
        <w:rPr>
          <w:rFonts w:ascii="Calibri" w:eastAsia="Calibri" w:hAnsi="Calibri" w:cs="Times New Roman"/>
          <w:color w:val="000000" w:themeColor="text1"/>
          <w:sz w:val="28"/>
          <w:szCs w:val="28"/>
        </w:rPr>
        <w:t>.</w:t>
      </w:r>
    </w:p>
    <w:p w:rsidR="002A65F6" w:rsidRPr="002A65F6" w:rsidRDefault="002A65F6" w:rsidP="002A6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A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2A65F6">
        <w:rPr>
          <w:rFonts w:ascii="Times New Roman" w:eastAsia="Times New Roman" w:hAnsi="Times New Roman" w:cs="Times New Roman"/>
          <w:sz w:val="28"/>
          <w:szCs w:val="28"/>
          <w:lang w:eastAsia="ru-RU"/>
        </w:rPr>
        <w:t>TimesNewRoman</w:t>
      </w:r>
      <w:proofErr w:type="spellEnd"/>
      <w:r w:rsidRPr="002A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14.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</w:t>
      </w:r>
      <w:r w:rsidR="00754DA7">
        <w:rPr>
          <w:rFonts w:ascii="Times New Roman" w:eastAsia="Calibri" w:hAnsi="Times New Roman" w:cs="Times New Roman"/>
          <w:sz w:val="28"/>
          <w:szCs w:val="28"/>
        </w:rPr>
        <w:t xml:space="preserve">в администрации </w:t>
      </w:r>
      <w:proofErr w:type="spellStart"/>
      <w:r w:rsidR="00754DA7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754DA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4DA7">
        <w:rPr>
          <w:rFonts w:ascii="Times New Roman" w:eastAsia="Calibri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осуществляющего предоставление муниципальной услуги) размещаются на информационном ст</w:t>
      </w:r>
      <w:r w:rsidR="00754DA7">
        <w:rPr>
          <w:rFonts w:ascii="Times New Roman" w:eastAsia="Calibri" w:hAnsi="Times New Roman" w:cs="Times New Roman"/>
          <w:sz w:val="28"/>
          <w:szCs w:val="28"/>
        </w:rPr>
        <w:t>енде</w:t>
      </w:r>
      <w:r w:rsidR="00754DA7" w:rsidRPr="00754DA7">
        <w:rPr>
          <w:rFonts w:ascii="Times New Roman" w:hAnsi="Times New Roman"/>
          <w:sz w:val="28"/>
          <w:szCs w:val="28"/>
        </w:rPr>
        <w:t xml:space="preserve"> </w:t>
      </w:r>
      <w:r w:rsidR="00754DA7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754DA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754DA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="00754DA7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754DA7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754DA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2.3. Результатом предоставления муниципальной услуги является: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предоставление разрешения на строительство.</w:t>
      </w:r>
    </w:p>
    <w:p w:rsidR="00395200" w:rsidRPr="00395200" w:rsidRDefault="005276A6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="00395200"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Разрешение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на строительство оформляется по форме </w:t>
      </w:r>
      <w:hyperlink r:id="rId10" w:anchor="Par334" w:history="1">
        <w:r w:rsidR="00395200"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(приложение 1)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эксплуатацию», в двух экземплярах.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r:id="rId11" w:anchor="Par89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2.16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hyperlink r:id="rId12" w:anchor="Par404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уведомлением</w:t>
        </w:r>
      </w:hyperlink>
      <w:r w:rsidRPr="00754D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об отказе в предоставлении разрешения на строительство по образцу (приложение 2).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2.4. Срок предоставления муниципальной услуги - 10 дней.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3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395200" w:rsidRPr="00754DA7" w:rsidRDefault="005276A6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7" w:history="1">
        <w:r w:rsidR="00395200"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08.09.2010 № 697 «О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единой системе межведомственного электронного взаимодействия» («Собрание </w:t>
      </w:r>
      <w:r w:rsidR="00395200" w:rsidRPr="00754D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законодательства Российской Федерации», 2010, № 38);</w:t>
      </w:r>
    </w:p>
    <w:p w:rsidR="00395200" w:rsidRPr="00395200" w:rsidRDefault="005276A6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395200"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395200" w:rsidRPr="00395200" w:rsidRDefault="00395200" w:rsidP="00395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395200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5276A6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proofErr w:type="gramStart"/>
        <w:r w:rsidR="00395200" w:rsidRPr="00754DA7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распоряжением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395200" w:rsidRPr="0035065D" w:rsidRDefault="00754DA7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5065D">
        <w:rPr>
          <w:rFonts w:ascii="Times New Roman" w:eastAsia="Calibri" w:hAnsi="Times New Roman" w:cs="Times New Roman"/>
          <w:sz w:val="28"/>
          <w:szCs w:val="28"/>
        </w:rPr>
        <w:t xml:space="preserve">Устав </w:t>
      </w:r>
      <w:proofErr w:type="spellStart"/>
      <w:r w:rsidRPr="0035065D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35065D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</w:t>
      </w:r>
      <w:r w:rsidR="00395200" w:rsidRPr="003506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065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  <w:r w:rsidR="00395200" w:rsidRPr="0035065D">
        <w:rPr>
          <w:rFonts w:ascii="Times New Roman" w:eastAsia="Calibri" w:hAnsi="Times New Roman" w:cs="Times New Roman"/>
          <w:sz w:val="28"/>
          <w:szCs w:val="28"/>
        </w:rPr>
        <w:t>осуществляющего предоставление муниципальной услуги.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2.6. Заявитель вправе обратиться за предоставлением муниципальной услуги в письменной форме: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на бумажном носителе лично в </w:t>
      </w:r>
      <w:r w:rsidR="0035065D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35065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5065D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осуществляющего предоставление муниципальной услуги) или почтовым отправлением по месту нахождения </w:t>
      </w:r>
      <w:r w:rsidR="0035065D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5065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5065D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услуги);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муниципальной услуги заявитель направляет (представляет)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F3B4A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="00EF3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3B4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F3B4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0" w:anchor="Par571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разрешения на строительство по образцу (приложение 3).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55"/>
      <w:bookmarkEnd w:id="1"/>
      <w:r w:rsidRPr="00395200">
        <w:rPr>
          <w:rFonts w:ascii="Times New Roman" w:eastAsia="Calibri" w:hAnsi="Times New Roman" w:cs="Times New Roman"/>
          <w:sz w:val="28"/>
          <w:szCs w:val="28"/>
        </w:rPr>
        <w:t>2.7. Перечень документов для предоставления разрешения на строительство: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2.7.1. Заявление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57"/>
      <w:bookmarkEnd w:id="2"/>
      <w:r w:rsidRPr="00395200">
        <w:rPr>
          <w:rFonts w:ascii="Times New Roman" w:eastAsia="Calibri" w:hAnsi="Times New Roman" w:cs="Times New Roman"/>
          <w:sz w:val="28"/>
          <w:szCs w:val="28"/>
        </w:rPr>
        <w:t>2.7.2. Правоустанавливающие документы на земельный участок.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наличии соглашения о передаче в случаях, установленных бюджетным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395200">
        <w:rPr>
          <w:rFonts w:ascii="Times New Roman" w:eastAsia="Calibri" w:hAnsi="Times New Roman" w:cs="Times New Roman"/>
          <w:sz w:val="28"/>
          <w:szCs w:val="28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2.7.3. 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ar60"/>
      <w:bookmarkEnd w:id="3"/>
      <w:r w:rsidRPr="00395200">
        <w:rPr>
          <w:rFonts w:ascii="Times New Roman" w:eastAsia="Calibri" w:hAnsi="Times New Roman" w:cs="Times New Roman"/>
          <w:sz w:val="28"/>
          <w:szCs w:val="28"/>
        </w:rPr>
        <w:t>2.7.4. Материалы, содержащиеся в проектной документации (не требуется для объектов индивидуального жилого строительства):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пояснительная записка;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схемы, отображающие архитектурные решения;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проект организации строительства объекта капитального строительства;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проект организации работ по сносу или демонтажу объектов капитального строительства, их частей.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ar68"/>
      <w:bookmarkEnd w:id="4"/>
      <w:r w:rsidRPr="00395200">
        <w:rPr>
          <w:rFonts w:ascii="Times New Roman" w:eastAsia="Calibri" w:hAnsi="Times New Roman" w:cs="Times New Roman"/>
          <w:sz w:val="28"/>
          <w:szCs w:val="28"/>
        </w:rPr>
        <w:t>2.7.5. 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1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12.1 статьи 48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Кодекса), если такая проектная документация подлежит экспертизе в соответствии со </w:t>
      </w:r>
      <w:hyperlink r:id="rId22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статьей 49</w:t>
        </w:r>
      </w:hyperlink>
      <w:r w:rsidRPr="00EF3B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Кодекса, положительное заключение государственной экспертизы проектной документации - в случаях, предусмотренных </w:t>
      </w:r>
      <w:hyperlink r:id="rId23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3.4 статьи 49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Кодекса, положительное заключение государственной экологической экспертизы проектной документации - в случаях, предусмотренных </w:t>
      </w:r>
      <w:hyperlink r:id="rId24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6 статьи</w:t>
        </w:r>
        <w:proofErr w:type="gramEnd"/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 xml:space="preserve"> 49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 (не требуется для объектов индивидуального жилого строительства).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69"/>
      <w:bookmarkEnd w:id="5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2.7.6. 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25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статьей 40</w:t>
        </w:r>
      </w:hyperlink>
      <w:r w:rsidRPr="00EF3B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Кодекса).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Par70"/>
      <w:bookmarkEnd w:id="6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2.7.7. 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r:id="rId26" w:anchor="Par72" w:history="1">
        <w:r w:rsidRPr="00EF3B4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подпунктах 2.7.7.</w:t>
        </w:r>
        <w:r w:rsidRPr="00395200">
          <w:rPr>
            <w:rFonts w:ascii="Times New Roman" w:eastAsia="Calibri" w:hAnsi="Times New Roman" w:cs="Times New Roman"/>
            <w:color w:val="0000FF"/>
            <w:sz w:val="28"/>
            <w:szCs w:val="28"/>
          </w:rPr>
          <w:t>2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2.7.7.3 случаев реконструкции многоквартирного дома.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2.7.7.1. 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395200">
        <w:rPr>
          <w:rFonts w:ascii="Times New Roman" w:eastAsia="Calibri" w:hAnsi="Times New Roman" w:cs="Times New Roman"/>
          <w:sz w:val="28"/>
          <w:szCs w:val="28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права собственника имущества, - соглашение о проведении такой реконструкции,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определяющее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Par72"/>
      <w:bookmarkEnd w:id="7"/>
      <w:r w:rsidRPr="00395200">
        <w:rPr>
          <w:rFonts w:ascii="Times New Roman" w:eastAsia="Calibri" w:hAnsi="Times New Roman" w:cs="Times New Roman"/>
          <w:sz w:val="28"/>
          <w:szCs w:val="28"/>
        </w:rPr>
        <w:t>2.7.7.2. Решение общего собрания собственников помещений в многоквартирном доме, принятое в соответствии с жилищным законодательством, в случае осуществления реконструкции многоквартирного дома, если в результате такой реконструкции не произойдет уменьшение размера общего имущества в многоквартирном доме.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2.7.7.3. Согласие всех собственников помещений в многоквартирном доме, в случае осуществления реконструкции многоквартирного дома, если в результате такой реконструкции произойдет уменьшение размера общего имущества в многоквартирном доме.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2.7.8. 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 если представлено заключение негосударственной экспертизы проектной документации.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2.7.9. Схема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2.8. Документы, указанные в подпунктах </w:t>
      </w:r>
      <w:r w:rsidR="000B4728">
        <w:rPr>
          <w:rFonts w:ascii="Times New Roman" w:eastAsia="Calibri" w:hAnsi="Times New Roman" w:cs="Times New Roman"/>
          <w:sz w:val="28"/>
          <w:szCs w:val="28"/>
        </w:rPr>
        <w:t>указанных выше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 w:rsidR="00EF3B4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F3B4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F3B4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и предоставляются организациями, участвующими в пре</w:t>
      </w:r>
      <w:r w:rsidR="00EF3B4A">
        <w:rPr>
          <w:rFonts w:ascii="Times New Roman" w:eastAsia="Calibri" w:hAnsi="Times New Roman" w:cs="Times New Roman"/>
          <w:sz w:val="28"/>
          <w:szCs w:val="28"/>
        </w:rPr>
        <w:t>доставлении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Par80"/>
      <w:bookmarkEnd w:id="8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2.9.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включая информацию о методике расчета размера такой платы устанавливаются в соответствии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с нормативно-правовыми актами Новосибирской области, законодательством Российской Федерации.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2.10. 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proofErr w:type="spellStart"/>
      <w:r w:rsidR="00EF3B4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F3B4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если заявитель не представил указанные документы самостоятельно, запрашиваются следующие документы: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правоустанавливающие документы на земельный участок - в Управлении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Федеральной службы государственной регистрации, кадастра и картографии по Новосибирской области;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 –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разрешение на отклонение от предельных параметров разрешенного строительства (в случае если застройщику было предоставлено такое разрешение в соответствии со </w:t>
      </w:r>
      <w:hyperlink r:id="rId27" w:history="1">
        <w:r w:rsidRPr="00317835">
          <w:rPr>
            <w:rFonts w:ascii="Times New Roman" w:eastAsia="Calibri" w:hAnsi="Times New Roman" w:cs="Times New Roman"/>
            <w:color w:val="595959" w:themeColor="text1" w:themeTint="A6"/>
            <w:sz w:val="28"/>
            <w:szCs w:val="28"/>
          </w:rPr>
          <w:t>статьей 40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Кодекса) - в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2.11. Документы, указанные в </w:t>
      </w:r>
      <w:hyperlink r:id="rId28" w:anchor="Par57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подпункте 2.7.2</w:t>
        </w:r>
      </w:hyperlink>
      <w:r w:rsidRPr="003178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2.12. По заявлению заявителя о предоставлении разрешения на отдельные этапы строительства, разрешение на строительство предоставляется на отдельные этапы строительства в соответствии с административным регламентом.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2.13. Разрешение на строительство оформляется на весь срок действия, предусмотренный проектом организации строительства объекта капитального строительства, за исключением случая, когда разрешение на строительство предоставлено на отдельные этапы строительства.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2.14. 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29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порядке.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2.15. Основания для отказа в приеме документов отсутствуют.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Par89"/>
      <w:bookmarkEnd w:id="9"/>
      <w:r w:rsidRPr="00395200">
        <w:rPr>
          <w:rFonts w:ascii="Times New Roman" w:eastAsia="Calibri" w:hAnsi="Times New Roman" w:cs="Times New Roman"/>
          <w:sz w:val="28"/>
          <w:szCs w:val="28"/>
        </w:rPr>
        <w:t>2.16. Основаниями для отказа в предоставлении разрешения на строительство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отсутствие документов в соответствии с </w:t>
      </w:r>
      <w:hyperlink r:id="rId30" w:anchor="Par55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2.7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несоответствие представленных документов требованиям градостроительного плана земельного участка или проекта планировки территории и проекта межевания территории в случае предоставления разрешения на строительство линейного объекта;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несоответствие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Неполучение или несвоевременное получение запрошенных документов в соответствии с </w:t>
      </w:r>
      <w:hyperlink r:id="rId31" w:anchor="Par80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2.10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не является основанием для отказа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Par122"/>
      <w:bookmarkEnd w:id="10"/>
      <w:r w:rsidRPr="00395200">
        <w:rPr>
          <w:rFonts w:ascii="Times New Roman" w:eastAsia="Calibri" w:hAnsi="Times New Roman" w:cs="Times New Roman"/>
          <w:sz w:val="28"/>
          <w:szCs w:val="28"/>
        </w:rPr>
        <w:t>2.17. Муниципальная услуга предоставляется бесплатно.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2.18.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2.19. Срок регистрации заявления о предоставлении разрешения на строительство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- один день.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направлении заявителем заявления о предоставлении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2.20.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устной форме лично в часы приема в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</w:t>
      </w:r>
      <w:r w:rsidRPr="00395200">
        <w:rPr>
          <w:rFonts w:ascii="Calibri" w:eastAsia="Calibri" w:hAnsi="Calibri" w:cs="Times New Roman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осуществляющего предоставление муниципальной услуги) или по телефону в соответствии с графиком работы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17835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(лично или по телефону) осуществляет устное информирование обратившегося за информацией заявителя.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подробно и в вежливой форме информируют обратившихся по интересующим их вопросам.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Письменный ответ подписывается </w:t>
      </w:r>
      <w:r w:rsidR="00317835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2.21.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2.22. Стенд, содержащий информацию о графике работы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 предоставлении муниципальной услуги, размещается при вх</w:t>
      </w:r>
      <w:r w:rsidR="00317835">
        <w:rPr>
          <w:rFonts w:ascii="Times New Roman" w:eastAsia="Calibri" w:hAnsi="Times New Roman" w:cs="Times New Roman"/>
          <w:sz w:val="28"/>
          <w:szCs w:val="28"/>
        </w:rPr>
        <w:t xml:space="preserve">оде в кабинет Главы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информационном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размещается следующая информация: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место расположения, график работы, номера справочных телефонов 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адреса официального сайта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17835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и электронной почты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образцы и формы документов;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2.23. Показателями доступности муниципальной услуги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2.24. Показателями качества муниципальной услуги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исполнение обращения в установленные сроки;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 Административные процедуры предоставления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5276A6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2" w:anchor="Par919" w:history="1">
        <w:r w:rsidR="00395200"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395200" w:rsidRPr="003178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процедур при предоставлении муниципальной услуги приводится в приложении 4.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 Прием заявления о предоставлении разрешения на строительство и документов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заявления о предоставлении разрешения на строительство и документов является обращение заявителя в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3.1.2. Специалист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ответственный за прием и регистрацию заявления о предоставлении разрешения на строительство и документов (далее - специалист):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проверяет правильность оформления заявления о предоставлении разрешения на строительство и комплектность представленных документов, указанных в заявлении о предоставлении разрешения на строительство;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вносит соответствующую запись в </w:t>
      </w:r>
      <w:hyperlink r:id="rId33" w:anchor="Par962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журнал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учета заявлений о предоставлении разрешений на строительство (приложение 5) (далее - журнал учета).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3.1.3. Документы, поступившие почтовым отправлением или через Единый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портал государственных и муниципальных услуг, регистрируются в день их поступления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317835" w:rsidRPr="003178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7835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="003178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При получении заявления о предоставлении разрешения на строительство в форме электронного документа специалист в день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получения направляет заявителю уведомление в электронной форме, подтверждающее получение и регистрацию заявления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3.1.4. Результатом выполнения административной процедуры по приему заявления о предоставлении разрешения на строительство и документов является прием заявления о предоставлении разрешения на строительство и документов.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3.1.5. Срок выполнения административной процедуры по приему заявления о предоставлении разрешения на строительство и документов - один день.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 Рассмотрение заявления о предоставлении разрешения на строительство и документов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о предоставлении разрешения на строительство и документов является поступление заявления о предоставлении разрешения на строительство и приложенных документов специалисту </w:t>
      </w:r>
      <w:r w:rsidR="003178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1783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1783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 Уполномоченный специалист при рассмотрении заявления о предоставлении разрешения на строительство и документов: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3.2.2.1. В день поступления документов осуществляет подготовку и направление в рамках межведомственного информационного взаимодействия запросов в соответствующие органы (организации) о предоставлении документов (сведений), указанных в </w:t>
      </w:r>
      <w:hyperlink r:id="rId34" w:anchor="Par80" w:history="1">
        <w:r w:rsidRPr="003178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пункте 2.10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если они не представлены заявителем по собственной инициативе.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3.2.2.2. Осуществляет проверку наличия документов для предоставления муниципальной услуги.</w:t>
      </w:r>
    </w:p>
    <w:p w:rsidR="00395200" w:rsidRPr="00395200" w:rsidRDefault="00395200" w:rsidP="00395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3.2.2.3. </w:t>
      </w:r>
      <w:r w:rsidRPr="00395200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3.2.2.4. При отсутствии оснований для отказа в предоставлении муниципальной услуги осуществляет подготовку разрешения на строительство и с документами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передает его </w:t>
      </w:r>
      <w:r w:rsidR="003A3452">
        <w:rPr>
          <w:rFonts w:ascii="Times New Roman" w:eastAsia="Calibri" w:hAnsi="Times New Roman" w:cs="Times New Roman"/>
          <w:sz w:val="28"/>
          <w:szCs w:val="28"/>
        </w:rPr>
        <w:t>специалисту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345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3.2.2.5. При наличии оснований для отказа в предоставлении муниципальной услуги осуществляет подготовку уведомления об отказе в предоставлении разрешения на строительство с указанием причин отказа и с документами передает его </w:t>
      </w:r>
      <w:r w:rsidR="003A3452">
        <w:rPr>
          <w:rFonts w:ascii="Times New Roman" w:eastAsia="Calibri" w:hAnsi="Times New Roman" w:cs="Times New Roman"/>
          <w:sz w:val="28"/>
          <w:szCs w:val="28"/>
        </w:rPr>
        <w:t>специалисту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345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3.2.3</w:t>
      </w:r>
      <w:r w:rsidR="003A3452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Pr="00395200">
        <w:rPr>
          <w:rFonts w:ascii="Times New Roman" w:eastAsia="Calibri" w:hAnsi="Times New Roman" w:cs="Times New Roman"/>
          <w:sz w:val="28"/>
          <w:szCs w:val="28"/>
        </w:rPr>
        <w:t>в течение одного дня рассматривает представленные документы и подписывает разрешение на строительство либо уведомление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3.2.4. Результатом выполнения административной процедуры по рассмотрению заявления о предоставлении разрешения на строительство и документов является подготовка и подписание разрешения на 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3.2.5. Срок выполнения административной процедуры по рассмотрению заявления о предоставлении разрешения на строительство и документов - семь дней.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 Предоставление разрешения на строительство либо уведомления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об отказе в предоставлении разрешения на строительство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3.3.1. Основанием для начала административной процедуры по предоставлению разрешения на строительство либо уведомления об отказе в предоставлении разрешения на строительство является соответственно подписание</w:t>
      </w:r>
      <w:r w:rsidR="003A3452" w:rsidRPr="003A34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3452">
        <w:rPr>
          <w:rFonts w:ascii="Times New Roman" w:eastAsia="Calibri" w:hAnsi="Times New Roman" w:cs="Times New Roman"/>
          <w:sz w:val="28"/>
          <w:szCs w:val="28"/>
        </w:rPr>
        <w:t>Главой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разрешения на 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3.3.2. Специалист осуществляет регистрацию разрешения на строительство либо уведомления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об отказе в предоставлении разрешения на строительство в журнале учета в электронной форме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3.3.3. Специалист осуществляет выдачу одного экземпляра разрешения на строительство заявителю под роспись в журнале учета. Второй экземпляр хранится в деле.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3.3.4. Уведомление об отказе в предоставлении разрешения на строительство вручается заявителю специалистом под роспись в журнале учета или направляется по почте.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3.3.5. Результатом выполнения административной процедуры по предоставлению разрешения на строительство либо уведомления об отказе в предоставлении разрешения на строительство, является предоставление заявителю разрешения на 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3.3.6. Срок выполнения административной процедуры по предоставлению разрешения на строительство либо уведомления об отказе в предоставлении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разрешения на строительство - два дня.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3A345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3452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плановых и внеплановых проверок полноты и качества предоставления муниципальной услуги.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3A345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3452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осуществляется</w:t>
      </w:r>
      <w:r w:rsidR="003A3452">
        <w:rPr>
          <w:rFonts w:ascii="Times New Roman" w:eastAsia="Calibri" w:hAnsi="Times New Roman" w:cs="Times New Roman"/>
          <w:sz w:val="28"/>
          <w:szCs w:val="28"/>
        </w:rPr>
        <w:t xml:space="preserve"> специалистом</w:t>
      </w:r>
      <w:r w:rsidR="003A3452" w:rsidRPr="003A3452">
        <w:rPr>
          <w:rFonts w:ascii="Times New Roman" w:hAnsi="Times New Roman"/>
          <w:sz w:val="28"/>
          <w:szCs w:val="28"/>
        </w:rPr>
        <w:t xml:space="preserve"> </w:t>
      </w:r>
      <w:r w:rsidR="003A345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4.4. Для проведения проверки полноты и качества предоставления муниципальной услуги создается комиссия, состав которой утверждается</w:t>
      </w:r>
      <w:r w:rsidR="003A3452">
        <w:rPr>
          <w:rFonts w:ascii="Times New Roman" w:eastAsia="Calibri" w:hAnsi="Times New Roman" w:cs="Times New Roman"/>
          <w:sz w:val="28"/>
          <w:szCs w:val="28"/>
        </w:rPr>
        <w:t xml:space="preserve"> Главой</w:t>
      </w:r>
      <w:r w:rsidR="003A3452" w:rsidRPr="003A34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3A3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 Досудебный (внесудебный) порядок </w:t>
      </w:r>
    </w:p>
    <w:p w:rsidR="003A3452" w:rsidRPr="003A3452" w:rsidRDefault="00395200" w:rsidP="003A34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обжалования заявителем ре</w:t>
      </w:r>
      <w:r w:rsidR="003A3452">
        <w:rPr>
          <w:rFonts w:ascii="Times New Roman" w:eastAsia="Calibri" w:hAnsi="Times New Roman" w:cs="Times New Roman"/>
          <w:sz w:val="28"/>
          <w:szCs w:val="28"/>
        </w:rPr>
        <w:t xml:space="preserve">шений и действий (бездействия) </w:t>
      </w:r>
    </w:p>
    <w:p w:rsidR="00395200" w:rsidRDefault="003A3452" w:rsidP="003A34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3A3452" w:rsidRPr="00395200" w:rsidRDefault="003A3452" w:rsidP="003A34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5.1. 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="003A3452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345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A3452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предоставление муниципальной услуги) либо муниципального служащего, принятые (осуществляемые) в ходе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муниципальной услуги, в досудебном (внесудебном) порядке.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="009E60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9E60D0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3452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3A3452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A3452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3452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отказа</w:t>
      </w:r>
      <w:r w:rsidR="009E60D0" w:rsidRPr="009E60D0">
        <w:rPr>
          <w:rFonts w:ascii="Times New Roman" w:hAnsi="Times New Roman"/>
          <w:sz w:val="28"/>
          <w:szCs w:val="28"/>
        </w:rPr>
        <w:t xml:space="preserve"> </w:t>
      </w:r>
      <w:r w:rsidR="009E60D0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="009E60D0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Par278"/>
      <w:bookmarkEnd w:id="11"/>
      <w:r w:rsidRPr="00395200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</w:t>
      </w:r>
      <w:r w:rsidR="009E60D0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подается </w:t>
      </w:r>
      <w:r w:rsidR="009E60D0">
        <w:rPr>
          <w:rFonts w:ascii="Times New Roman" w:eastAsia="Calibri" w:hAnsi="Times New Roman" w:cs="Times New Roman"/>
          <w:sz w:val="28"/>
          <w:szCs w:val="28"/>
        </w:rPr>
        <w:t>Г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лаве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 и действия (бездействие) </w:t>
      </w:r>
      <w:r w:rsidR="009E60D0" w:rsidRPr="00395200">
        <w:rPr>
          <w:rFonts w:ascii="Times New Roman" w:eastAsia="Calibri" w:hAnsi="Times New Roman" w:cs="Times New Roman"/>
          <w:sz w:val="28"/>
          <w:szCs w:val="28"/>
        </w:rPr>
        <w:t>муниципального служащего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60D0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подается </w:t>
      </w:r>
      <w:r w:rsidR="009E60D0">
        <w:rPr>
          <w:rFonts w:ascii="Times New Roman" w:eastAsia="Calibri" w:hAnsi="Times New Roman" w:cs="Times New Roman"/>
          <w:sz w:val="28"/>
          <w:szCs w:val="28"/>
        </w:rPr>
        <w:t>Г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лаве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9E60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395200" w:rsidRPr="00395200" w:rsidRDefault="009E60D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специалисту</w:t>
      </w:r>
      <w:r w:rsidRPr="009E6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</w:t>
      </w:r>
      <w:r w:rsidR="009E60D0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E60D0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E60D0">
        <w:rPr>
          <w:rFonts w:ascii="Times New Roman" w:hAnsi="Times New Roman"/>
          <w:sz w:val="28"/>
          <w:szCs w:val="28"/>
        </w:rPr>
        <w:t xml:space="preserve"> сельсовета </w:t>
      </w:r>
      <w:r w:rsidR="009E60D0">
        <w:rPr>
          <w:rFonts w:ascii="Times New Roman" w:hAnsi="Times New Roman"/>
          <w:sz w:val="28"/>
          <w:szCs w:val="28"/>
        </w:rPr>
        <w:lastRenderedPageBreak/>
        <w:t>Убинского района Новосибирской области</w:t>
      </w:r>
      <w:r w:rsidR="009E60D0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="00A360C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360C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A360C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ходе личного приема </w:t>
      </w:r>
      <w:r w:rsidR="00A360C8">
        <w:rPr>
          <w:rFonts w:ascii="Times New Roman" w:eastAsia="Calibri" w:hAnsi="Times New Roman" w:cs="Times New Roman"/>
          <w:sz w:val="28"/>
          <w:szCs w:val="28"/>
        </w:rPr>
        <w:t>Г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лавы </w:t>
      </w:r>
      <w:proofErr w:type="spellStart"/>
      <w:r w:rsidR="00A360C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A360C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A360C8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начальника;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официального сайта</w:t>
      </w:r>
      <w:r w:rsidR="00A360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60C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A360C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сайта </w:t>
      </w:r>
      <w:proofErr w:type="spellStart"/>
      <w:r w:rsidR="00A360C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A360C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5B393E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), должностного лица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5B393E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услуги), должностного лица</w:t>
      </w:r>
      <w:r w:rsidR="005B39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</w:t>
      </w:r>
      <w:r w:rsidR="005B393E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5B393E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подлежит рассмотрению в течение 15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рабочих дней со дня ее регистрации, а в случае обжалования отказа </w:t>
      </w:r>
      <w:r w:rsidR="005B393E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5B393E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5.7. В случае если жалоба подана заявителем в </w:t>
      </w:r>
      <w:r w:rsidR="005B393E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должностному лицу  </w:t>
      </w:r>
      <w:proofErr w:type="spellStart"/>
      <w:r w:rsidR="005B393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5B393E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</w:t>
      </w:r>
      <w:proofErr w:type="gramStart"/>
      <w:r w:rsidR="005B393E">
        <w:rPr>
          <w:rFonts w:ascii="Times New Roman" w:hAnsi="Times New Roman"/>
          <w:sz w:val="28"/>
          <w:szCs w:val="28"/>
        </w:rPr>
        <w:t>области</w:t>
      </w:r>
      <w:proofErr w:type="gramEnd"/>
      <w:r w:rsidR="005B393E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компетенцию которого не входит принятие решения по жалобе в соответствии с </w:t>
      </w:r>
      <w:hyperlink r:id="rId35" w:anchor="Par278" w:history="1">
        <w:r w:rsidRPr="00056C2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5.3</w:t>
        </w:r>
      </w:hyperlink>
      <w:r w:rsidRPr="00056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056C2B" w:rsidRPr="00056C2B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056C2B" w:rsidRP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056C2B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должностное лицо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в течение двух рабочих дней со дня ее регистрации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направляет жалобу в уполномоченное на ее рассмотрение </w:t>
      </w:r>
      <w:r w:rsidR="00056C2B">
        <w:rPr>
          <w:rFonts w:ascii="Times New Roman" w:eastAsia="Calibri" w:hAnsi="Times New Roman" w:cs="Times New Roman"/>
          <w:sz w:val="28"/>
          <w:szCs w:val="28"/>
        </w:rPr>
        <w:t xml:space="preserve">специалисту </w:t>
      </w:r>
      <w:r w:rsidR="00056C2B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должностному лицу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</w:t>
      </w:r>
      <w:r w:rsidR="00056C2B">
        <w:rPr>
          <w:rFonts w:ascii="Times New Roman" w:eastAsia="Calibri" w:hAnsi="Times New Roman" w:cs="Times New Roman"/>
          <w:sz w:val="28"/>
          <w:szCs w:val="28"/>
        </w:rPr>
        <w:t xml:space="preserve">специалистом </w:t>
      </w:r>
      <w:r w:rsidR="00056C2B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56C2B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Новосибирской. </w:t>
      </w:r>
      <w:bookmarkStart w:id="12" w:name="Par302"/>
      <w:bookmarkEnd w:id="12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5.8. По результатам рассмотрения жалобы </w:t>
      </w:r>
      <w:r w:rsidR="00056C2B">
        <w:rPr>
          <w:rFonts w:ascii="Times New Roman" w:eastAsia="Calibri" w:hAnsi="Times New Roman" w:cs="Times New Roman"/>
          <w:sz w:val="28"/>
          <w:szCs w:val="28"/>
        </w:rPr>
        <w:t>Г</w:t>
      </w:r>
      <w:r w:rsidRPr="00395200">
        <w:rPr>
          <w:rFonts w:ascii="Times New Roman" w:eastAsia="Calibri" w:hAnsi="Times New Roman" w:cs="Times New Roman"/>
          <w:sz w:val="28"/>
          <w:szCs w:val="28"/>
        </w:rPr>
        <w:t>лава</w:t>
      </w:r>
      <w:r w:rsidR="00056C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056C2B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начальник принимает одно из следующих решений: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056C2B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056C2B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а также в иных формах;</w:t>
      </w:r>
      <w:proofErr w:type="gramEnd"/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36" w:anchor="Par302" w:history="1">
        <w:r w:rsidRPr="00056C2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пункте 5.8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395200" w:rsidRPr="00395200" w:rsidRDefault="00056C2B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Колмаковским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сельсоветом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принявшего решение по жалобе;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номер, дата, место принятия решения, включая сведения о должностном лице,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решение или действие (бездействие) которого обжалуется;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="00056C2B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="00056C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6C2B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C2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056C2B"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 xml:space="preserve">на строительство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Кому 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застройщика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- для граждан,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полное наименование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юридических лиц), его почтовый индекс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и адрес, адрес электронной почты) </w:t>
      </w:r>
      <w:hyperlink r:id="rId37" w:anchor="Par180" w:history="1">
        <w:r w:rsidRPr="00395200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&lt;1&gt;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РАЗРЕШЕНИЕ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Дата ________________ </w:t>
      </w:r>
      <w:hyperlink r:id="rId38" w:anchor="Par183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&lt;2&gt;</w:t>
        </w:r>
      </w:hyperlink>
      <w:r w:rsidRPr="0039520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№ ________________ </w:t>
      </w:r>
      <w:hyperlink r:id="rId39" w:anchor="Par184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&lt;3&gt;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(органа местного самоуправления, осуществляющего выдачу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 соответствии  со  </w:t>
      </w:r>
      <w:hyperlink r:id="rId40" w:history="1">
        <w:r w:rsidRPr="00395200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статьей   51</w:t>
        </w:r>
      </w:hyperlink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Градостроительного  кодекса  Российской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Федерации, разрешает: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Строительство объекта капитального строительства </w:t>
            </w:r>
            <w:hyperlink r:id="rId41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Реконструкцию объекта капитального строительства </w:t>
            </w:r>
            <w:hyperlink r:id="rId42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43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44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45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46" w:anchor="Par193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47" w:anchor="Par194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48" w:anchor="Par19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49" w:anchor="Par19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Кадастровый номер реконструируемого объекта капитального строительства </w:t>
            </w:r>
            <w:hyperlink r:id="rId50" w:anchor="Par196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градостроительном плане земельного участка </w:t>
            </w:r>
            <w:hyperlink r:id="rId51" w:anchor="Par197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проекте планировки и проекте межевания территории </w:t>
            </w:r>
            <w:hyperlink r:id="rId52" w:anchor="Par198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53" w:anchor="Par199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54" w:anchor="Par200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&lt;12&gt;</w:t>
              </w:r>
            </w:hyperlink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55" w:anchor="Par201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&lt;13&gt;</w:t>
              </w:r>
            </w:hyperlink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 том числе</w:t>
            </w:r>
          </w:p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Иные показатели </w:t>
            </w:r>
            <w:hyperlink r:id="rId56" w:anchor="Par20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&lt;14&gt;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Адрес (местоположение) объекта </w:t>
            </w:r>
            <w:hyperlink r:id="rId57" w:anchor="Par203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&lt;15&gt;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Краткие проектные характеристики линейного объекта </w:t>
            </w:r>
            <w:hyperlink r:id="rId58" w:anchor="Par204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&lt;16&gt;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Категория:</w:t>
            </w:r>
          </w:p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Тип (КЛ, </w:t>
            </w:r>
            <w:proofErr w:type="gramStart"/>
            <w:r w:rsidRPr="00395200">
              <w:rPr>
                <w:rFonts w:ascii="Times New Roman" w:eastAsia="Calibri" w:hAnsi="Times New Roman" w:cs="Times New Roman"/>
              </w:rPr>
              <w:t>ВЛ</w:t>
            </w:r>
            <w:proofErr w:type="gramEnd"/>
            <w:r w:rsidRPr="00395200">
              <w:rPr>
                <w:rFonts w:ascii="Times New Roman" w:eastAsia="Calibri" w:hAnsi="Times New Roman" w:cs="Times New Roman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Иные показатели </w:t>
            </w:r>
            <w:hyperlink r:id="rId59" w:anchor="Par20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&lt;17&gt;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Срок действия настоящего разрешения - до «____» ___________________ 20__ г. </w:t>
      </w:r>
      <w:proofErr w:type="gramStart"/>
      <w:r w:rsidRPr="00395200">
        <w:rPr>
          <w:rFonts w:ascii="Times New Roman" w:eastAsia="Times New Roman" w:hAnsi="Times New Roman" w:cs="Times New Roman"/>
          <w:lang w:eastAsia="ru-RU"/>
        </w:rPr>
        <w:t>в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395200">
        <w:rPr>
          <w:rFonts w:ascii="Times New Roman" w:eastAsia="Times New Roman" w:hAnsi="Times New Roman" w:cs="Times New Roman"/>
          <w:lang w:eastAsia="ru-RU"/>
        </w:rPr>
        <w:t xml:space="preserve"> с _______________________________________________________ </w:t>
      </w:r>
      <w:hyperlink r:id="rId60" w:anchor="Par206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&lt;18&gt;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                              _________                              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                                        (подпись)                               (расшифровка подписи)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органа, осуществляющего выдачу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 20__ 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Действие настоящего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продлено до «____» ____________ 20__ г. </w:t>
      </w:r>
      <w:hyperlink r:id="rId61" w:anchor="Par209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&lt;19&gt;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                              _________                              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                                        (подпись)                                (расшифровка подписи)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органа, осуществляющего выдачу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 20__ 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lastRenderedPageBreak/>
        <w:t>--------------------------------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3" w:name="Par180"/>
      <w:bookmarkEnd w:id="13"/>
      <w:r w:rsidRPr="00395200">
        <w:rPr>
          <w:rFonts w:ascii="Times New Roman" w:eastAsia="Calibri" w:hAnsi="Times New Roman" w:cs="Times New Roman"/>
        </w:rPr>
        <w:t>&lt;1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 xml:space="preserve">- полное наименование организации в соответствии </w:t>
      </w:r>
      <w:r w:rsidRPr="006B3309">
        <w:rPr>
          <w:rFonts w:ascii="Times New Roman" w:eastAsia="Calibri" w:hAnsi="Times New Roman" w:cs="Times New Roman"/>
          <w:color w:val="000000" w:themeColor="text1"/>
        </w:rPr>
        <w:t xml:space="preserve">со </w:t>
      </w:r>
      <w:hyperlink r:id="rId62" w:history="1">
        <w:r w:rsidRPr="006B3309">
          <w:rPr>
            <w:rFonts w:ascii="Times New Roman" w:eastAsia="Calibri" w:hAnsi="Times New Roman" w:cs="Times New Roman"/>
            <w:color w:val="000000" w:themeColor="text1"/>
          </w:rPr>
          <w:t>статьей 54</w:t>
        </w:r>
      </w:hyperlink>
      <w:r w:rsidRPr="00395200">
        <w:rPr>
          <w:rFonts w:ascii="Times New Roman" w:eastAsia="Calibri" w:hAnsi="Times New Roman" w:cs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4" w:name="Par183"/>
      <w:bookmarkEnd w:id="14"/>
      <w:r w:rsidRPr="00395200">
        <w:rPr>
          <w:rFonts w:ascii="Times New Roman" w:eastAsia="Calibri" w:hAnsi="Times New Roman" w:cs="Times New Roman"/>
        </w:rPr>
        <w:t>&lt;2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дата подписания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5" w:name="Par184"/>
      <w:bookmarkEnd w:id="15"/>
      <w:r w:rsidRPr="00395200">
        <w:rPr>
          <w:rFonts w:ascii="Times New Roman" w:eastAsia="Calibri" w:hAnsi="Times New Roman" w:cs="Times New Roman"/>
        </w:rPr>
        <w:t>&lt;3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В случае</w:t>
      </w:r>
      <w:proofErr w:type="gramStart"/>
      <w:r w:rsidRPr="00395200">
        <w:rPr>
          <w:rFonts w:ascii="Times New Roman" w:eastAsia="Calibri" w:hAnsi="Times New Roman" w:cs="Times New Roman"/>
        </w:rPr>
        <w:t>,</w:t>
      </w:r>
      <w:proofErr w:type="gramEnd"/>
      <w:r w:rsidRPr="00395200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395200">
        <w:rPr>
          <w:rFonts w:ascii="Times New Roman" w:eastAsia="Calibri" w:hAnsi="Times New Roman" w:cs="Times New Roman"/>
        </w:rPr>
        <w:t>Б</w:t>
      </w:r>
      <w:proofErr w:type="gramEnd"/>
      <w:r w:rsidRPr="00395200">
        <w:rPr>
          <w:rFonts w:ascii="Times New Roman" w:eastAsia="Calibri" w:hAnsi="Times New Roman" w:cs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395200">
        <w:rPr>
          <w:rFonts w:ascii="Times New Roman" w:eastAsia="Calibri" w:hAnsi="Times New Roman" w:cs="Times New Roman"/>
        </w:rPr>
        <w:t>,</w:t>
      </w:r>
      <w:proofErr w:type="gramEnd"/>
      <w:r w:rsidRPr="00395200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Г - год выдачи разрешения на строительство (полностью).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Составные части номера отделяются друг от друга знаком "</w:t>
      </w:r>
      <w:proofErr w:type="gramStart"/>
      <w:r w:rsidRPr="00395200">
        <w:rPr>
          <w:rFonts w:ascii="Times New Roman" w:eastAsia="Calibri" w:hAnsi="Times New Roman" w:cs="Times New Roman"/>
        </w:rPr>
        <w:t>-"</w:t>
      </w:r>
      <w:proofErr w:type="gramEnd"/>
      <w:r w:rsidRPr="00395200">
        <w:rPr>
          <w:rFonts w:ascii="Times New Roman" w:eastAsia="Calibri" w:hAnsi="Times New Roman" w:cs="Times New Roman"/>
        </w:rPr>
        <w:t>. Цифровые индексы обозначаются арабскими цифрами.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395200">
        <w:rPr>
          <w:rFonts w:ascii="Times New Roman" w:eastAsia="Calibri" w:hAnsi="Times New Roman" w:cs="Times New Roman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 w:rsidRPr="00395200">
        <w:rPr>
          <w:rFonts w:ascii="Times New Roman" w:eastAsia="Calibri" w:hAnsi="Times New Roman" w:cs="Times New Roman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</w:rPr>
        <w:t xml:space="preserve">", </w:t>
      </w:r>
      <w:proofErr w:type="gramStart"/>
      <w:r w:rsidRPr="00395200">
        <w:rPr>
          <w:rFonts w:ascii="Times New Roman" w:eastAsia="Calibri" w:hAnsi="Times New Roman" w:cs="Times New Roman"/>
        </w:rPr>
        <w:t>определяемый</w:t>
      </w:r>
      <w:proofErr w:type="gramEnd"/>
      <w:r w:rsidRPr="00395200">
        <w:rPr>
          <w:rFonts w:ascii="Times New Roman" w:eastAsia="Calibri" w:hAnsi="Times New Roman" w:cs="Times New Roman"/>
        </w:rPr>
        <w:t xml:space="preserve"> ими самостоятельно.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6" w:name="Par192"/>
      <w:bookmarkEnd w:id="16"/>
      <w:r w:rsidRPr="00395200">
        <w:rPr>
          <w:rFonts w:ascii="Times New Roman" w:eastAsia="Calibri" w:hAnsi="Times New Roman" w:cs="Times New Roman"/>
        </w:rPr>
        <w:t>&lt;4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7" w:name="Par193"/>
      <w:bookmarkEnd w:id="17"/>
      <w:r w:rsidRPr="00395200">
        <w:rPr>
          <w:rFonts w:ascii="Times New Roman" w:eastAsia="Calibri" w:hAnsi="Times New Roman" w:cs="Times New Roman"/>
        </w:rPr>
        <w:t>&lt;5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8" w:name="Par194"/>
      <w:bookmarkEnd w:id="18"/>
      <w:r w:rsidRPr="00395200">
        <w:rPr>
          <w:rFonts w:ascii="Times New Roman" w:eastAsia="Calibri" w:hAnsi="Times New Roman" w:cs="Times New Roman"/>
        </w:rPr>
        <w:t>&lt;6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9" w:name="Par195"/>
      <w:bookmarkEnd w:id="19"/>
      <w:r w:rsidRPr="00395200">
        <w:rPr>
          <w:rFonts w:ascii="Times New Roman" w:eastAsia="Calibri" w:hAnsi="Times New Roman" w:cs="Times New Roman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0" w:name="Par196"/>
      <w:bookmarkEnd w:id="20"/>
      <w:r w:rsidRPr="00395200">
        <w:rPr>
          <w:rFonts w:ascii="Times New Roman" w:eastAsia="Calibri" w:hAnsi="Times New Roman" w:cs="Times New Roman"/>
        </w:rPr>
        <w:t>&lt;8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1" w:name="Par197"/>
      <w:bookmarkEnd w:id="21"/>
      <w:r w:rsidRPr="00395200">
        <w:rPr>
          <w:rFonts w:ascii="Times New Roman" w:eastAsia="Calibri" w:hAnsi="Times New Roman" w:cs="Times New Roman"/>
        </w:rPr>
        <w:t>&lt;9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2" w:name="Par198"/>
      <w:bookmarkEnd w:id="22"/>
      <w:r w:rsidRPr="00395200">
        <w:rPr>
          <w:rFonts w:ascii="Times New Roman" w:eastAsia="Calibri" w:hAnsi="Times New Roman" w:cs="Times New Roman"/>
        </w:rPr>
        <w:t>&lt;10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3" w:name="Par199"/>
      <w:bookmarkEnd w:id="23"/>
      <w:r w:rsidRPr="00395200">
        <w:rPr>
          <w:rFonts w:ascii="Times New Roman" w:eastAsia="Calibri" w:hAnsi="Times New Roman" w:cs="Times New Roman"/>
        </w:rPr>
        <w:t>&lt;11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4" w:name="Par200"/>
      <w:bookmarkEnd w:id="24"/>
      <w:r w:rsidRPr="00395200">
        <w:rPr>
          <w:rFonts w:ascii="Times New Roman" w:eastAsia="Calibri" w:hAnsi="Times New Roman" w:cs="Times New Roman"/>
        </w:rPr>
        <w:t>&lt;12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отношении линейных объектов допускается заполнение не всех граф раздела.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5" w:name="Par201"/>
      <w:bookmarkEnd w:id="25"/>
      <w:r w:rsidRPr="00395200">
        <w:rPr>
          <w:rFonts w:ascii="Times New Roman" w:eastAsia="Calibri" w:hAnsi="Times New Roman" w:cs="Times New Roman"/>
        </w:rPr>
        <w:t>&lt;13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6" w:name="Par202"/>
      <w:bookmarkEnd w:id="26"/>
      <w:r w:rsidRPr="00395200">
        <w:rPr>
          <w:rFonts w:ascii="Times New Roman" w:eastAsia="Calibri" w:hAnsi="Times New Roman" w:cs="Times New Roman"/>
        </w:rPr>
        <w:t>&lt;14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7" w:name="Par203"/>
      <w:bookmarkEnd w:id="27"/>
      <w:r w:rsidRPr="00395200">
        <w:rPr>
          <w:rFonts w:ascii="Times New Roman" w:eastAsia="Calibri" w:hAnsi="Times New Roman" w:cs="Times New Roman"/>
        </w:rPr>
        <w:lastRenderedPageBreak/>
        <w:t>&lt;15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8" w:name="Par204"/>
      <w:bookmarkEnd w:id="28"/>
      <w:r w:rsidRPr="00395200">
        <w:rPr>
          <w:rFonts w:ascii="Times New Roman" w:eastAsia="Calibri" w:hAnsi="Times New Roman" w:cs="Times New Roman"/>
        </w:rPr>
        <w:t>&lt;16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9" w:name="Par205"/>
      <w:bookmarkEnd w:id="29"/>
      <w:r w:rsidRPr="00395200">
        <w:rPr>
          <w:rFonts w:ascii="Times New Roman" w:eastAsia="Calibri" w:hAnsi="Times New Roman" w:cs="Times New Roman"/>
        </w:rPr>
        <w:t>&lt;17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0" w:name="Par206"/>
      <w:bookmarkEnd w:id="30"/>
      <w:r w:rsidRPr="00395200">
        <w:rPr>
          <w:rFonts w:ascii="Times New Roman" w:eastAsia="Calibri" w:hAnsi="Times New Roman" w:cs="Times New Roman"/>
        </w:rPr>
        <w:t>&lt;18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основания для установления срока действия разрешения на строительство: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проектная документация (раздел);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нормативный правовой акт (номер, дата, статья).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1" w:name="Par209"/>
      <w:bookmarkEnd w:id="31"/>
      <w:r w:rsidRPr="00395200">
        <w:rPr>
          <w:rFonts w:ascii="Times New Roman" w:eastAsia="Calibri" w:hAnsi="Times New Roman" w:cs="Times New Roman"/>
        </w:rPr>
        <w:t>&lt;19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2" w:name="Par404"/>
      <w:bookmarkEnd w:id="32"/>
      <w:r w:rsidRPr="00395200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уведомления об отказе в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бланка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 руководителя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(его представителя) застройщика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Ф.И.О. - для граждан,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полное наименование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юридических лиц,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почтовый адрес, индекс)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_______________                                                                                                                                     № 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 обратились с заявлением от «____» ______________ 20___ г. № 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разрешения на строительство 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 в соответствии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проектной документацией)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__________________________________________________________.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(строительный или почтовый адрес)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 рассмотрения заявления в соответствии с </w:t>
      </w:r>
      <w:hyperlink r:id="rId63" w:history="1">
        <w:r w:rsidRPr="006B330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частью 13</w:t>
        </w:r>
      </w:hyperlink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 51 Градостроительного кодекса Российской Федерации, </w:t>
      </w:r>
      <w:hyperlink r:id="rId64" w:anchor="Par89" w:history="1">
        <w:r w:rsidRPr="006B330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подпунктом 2.16</w:t>
        </w:r>
      </w:hyperlink>
      <w:r w:rsidRPr="006B33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административного регламента Вам отказано в предоставлении разрешения на строительство по следующим основаниям: 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основания отказа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действующим законодательством)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___________________                               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(должность)                                            (подпись)                                                     (инициалы, фамилия)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телефона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3" w:name="Par571"/>
      <w:bookmarkEnd w:id="33"/>
      <w:r w:rsidRPr="00395200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заявления о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органа, осуществляющего выдачу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адрес - для граждан, полное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юридических лиц,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адрес, индекс)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                                                                                                   № 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разрешение на _____</w:t>
      </w:r>
      <w:r w:rsidRPr="003952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строительство,  реконструкцию___________</w:t>
      </w: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(ненужное зачеркнуть)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 в соответствии с проектной документацией,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краткие проектные характеристики, описание этапа строительства, реконструкции,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заявление подается на этап строительства, реконструкции</w:t>
      </w: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объекта капитального строительства _________________________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земельного участка ______________________________________________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этажей и/или высоты здания, строения, сооружения ________________ шт./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 объем, в том числе подземной части ___________________________ куб.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мест, вместимость, мощность, производительность _____________________;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этапов ___________________________________________________________;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объекта (если строительство, реконструкция осуществляются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соответствующих бюджетов) ______________________________ рублей;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жилых домов дополнительно: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квартир _______________________________________________________ шт.;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жилых помещений (с учетом балконов, лоджий и др.) 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 площадь встроенно-пристроенных помещений ____________________ шт.;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линейных объектов: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_______________________________________________________ 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земельном участке по адресу: 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(полный адрес объекта с указанием субъекта Российской Федерации,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т.д. или строительный адрес)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сроком 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(до) ________________________________________________________ месяцев.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(согласно проекту организации строительства)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обо всех изменениях, связанных с приведенными в настоящем заявлении сведениями, сообщать _________________________________________________________.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структурного подразделения органа местного самоуправления муниципального образования)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1.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2.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3.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               _______________                  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руководителя организации                           (подпись)                                         (инициалы, фамилия)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(для юридического лица))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4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4" w:name="Par919"/>
      <w:bookmarkEnd w:id="34"/>
      <w:r w:rsidRPr="00395200">
        <w:rPr>
          <w:rFonts w:ascii="Times New Roman" w:eastAsia="Calibri" w:hAnsi="Times New Roman" w:cs="Times New Roman"/>
          <w:sz w:val="24"/>
          <w:szCs w:val="24"/>
        </w:rPr>
        <w:t>БЛОК-СХЕМА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последовательности административных процедур при предоставлении муниципальной услуги по предоставлению разрешения на строительства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DF507" wp14:editId="154DD15B">
                <wp:simplePos x="0" y="0"/>
                <wp:positionH relativeFrom="column">
                  <wp:posOffset>577215</wp:posOffset>
                </wp:positionH>
                <wp:positionV relativeFrom="paragraph">
                  <wp:posOffset>40640</wp:posOffset>
                </wp:positionV>
                <wp:extent cx="5124450" cy="594995"/>
                <wp:effectExtent l="5715" t="12065" r="13335" b="12065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445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7D3F" w:rsidRDefault="009B7D3F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о предоставлении разрешения на строительство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5.45pt;margin-top:3.2pt;width:403.5pt;height:4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">
                <v:textbox>
                  <w:txbxContent>
                    <w:p w:rsidR="00B3519B" w:rsidRDefault="00B3519B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о предоставлении разрешения на строительство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5524B" wp14:editId="7B12F6F6">
                <wp:simplePos x="0" y="0"/>
                <wp:positionH relativeFrom="column">
                  <wp:posOffset>3119120</wp:posOffset>
                </wp:positionH>
                <wp:positionV relativeFrom="paragraph">
                  <wp:posOffset>343535</wp:posOffset>
                </wp:positionV>
                <wp:extent cx="635" cy="374650"/>
                <wp:effectExtent l="52070" t="10160" r="61595" b="1524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4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45.6pt;margin-top:27.05pt;width:.0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">
                <v:stroke endarrow="block"/>
              </v:shape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9934E7" wp14:editId="0D8F4D60">
                <wp:simplePos x="0" y="0"/>
                <wp:positionH relativeFrom="column">
                  <wp:posOffset>577215</wp:posOffset>
                </wp:positionH>
                <wp:positionV relativeFrom="paragraph">
                  <wp:posOffset>718185</wp:posOffset>
                </wp:positionV>
                <wp:extent cx="5153025" cy="704850"/>
                <wp:effectExtent l="5715" t="13335" r="13335" b="5715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7D3F" w:rsidRDefault="009B7D3F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о предоставлении разрешения на строительство и документов</w:t>
                            </w:r>
                          </w:p>
                          <w:p w:rsidR="009B7D3F" w:rsidRDefault="009B7D3F" w:rsidP="00395200">
                            <w:pPr>
                              <w:jc w:val="both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45.45pt;margin-top:56.55pt;width:405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">
                <v:textbox>
                  <w:txbxContent>
                    <w:p w:rsidR="00B3519B" w:rsidRDefault="00B3519B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о предоставлении разрешения на строительство и документов</w:t>
                      </w:r>
                    </w:p>
                    <w:p w:rsidR="00B3519B" w:rsidRDefault="00B3519B" w:rsidP="00395200">
                      <w:pPr>
                        <w:jc w:val="both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980BFA" wp14:editId="5D10672F">
                <wp:simplePos x="0" y="0"/>
                <wp:positionH relativeFrom="column">
                  <wp:posOffset>548640</wp:posOffset>
                </wp:positionH>
                <wp:positionV relativeFrom="paragraph">
                  <wp:posOffset>1956435</wp:posOffset>
                </wp:positionV>
                <wp:extent cx="5153025" cy="587375"/>
                <wp:effectExtent l="5715" t="13335" r="13335" b="889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7D3F" w:rsidRDefault="009B7D3F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разрешения на строительство либо уведомления об отказе в предоставлении разрешения на строительство</w:t>
                            </w:r>
                          </w:p>
                          <w:p w:rsidR="009B7D3F" w:rsidRDefault="009B7D3F" w:rsidP="00395200">
                            <w:pPr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43.2pt;margin-top:154.05pt;width:405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">
                <v:textbox>
                  <w:txbxContent>
                    <w:p w:rsidR="00B3519B" w:rsidRDefault="00B3519B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разрешения на строительство либо уведомления об отказе в предоставлении разрешения на строительство</w:t>
                      </w:r>
                    </w:p>
                    <w:p w:rsidR="00B3519B" w:rsidRDefault="00B3519B" w:rsidP="00395200">
                      <w:pPr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536F75" wp14:editId="70E7BF3B">
                <wp:simplePos x="0" y="0"/>
                <wp:positionH relativeFrom="column">
                  <wp:posOffset>3118485</wp:posOffset>
                </wp:positionH>
                <wp:positionV relativeFrom="paragraph">
                  <wp:posOffset>1423035</wp:posOffset>
                </wp:positionV>
                <wp:extent cx="0" cy="533400"/>
                <wp:effectExtent l="60960" t="13335" r="53340" b="1524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45.55pt;margin-top:112.05pt;width:0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xrMwIAAF0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95200" w:rsidRPr="00395200" w:rsidRDefault="00395200" w:rsidP="003952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95200" w:rsidRPr="00395200">
          <w:pgSz w:w="11906" w:h="16838"/>
          <w:pgMar w:top="1134" w:right="567" w:bottom="1134" w:left="1418" w:header="708" w:footer="708" w:gutter="0"/>
          <w:cols w:space="720"/>
        </w:sect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Приложение 5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5" w:name="Par962"/>
      <w:bookmarkEnd w:id="35"/>
      <w:r w:rsidRPr="00395200">
        <w:rPr>
          <w:rFonts w:ascii="Times New Roman" w:eastAsia="Calibri" w:hAnsi="Times New Roman" w:cs="Times New Roman"/>
          <w:sz w:val="24"/>
          <w:szCs w:val="24"/>
        </w:rPr>
        <w:t>ЖУРНАЛ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учета заявлений о предоставлении разрешений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395200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95200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и дата предоставления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и дата предоставления уведомления об отказе в предоставлении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Ф.И.О. получателя, дата, подпись</w:t>
            </w: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spacing w:after="0" w:line="240" w:lineRule="auto"/>
        <w:rPr>
          <w:rFonts w:ascii="Calibri" w:eastAsia="Calibri" w:hAnsi="Calibri" w:cs="Calibri"/>
        </w:rPr>
        <w:sectPr w:rsidR="00395200" w:rsidRPr="00395200">
          <w:pgSz w:w="16838" w:h="11905" w:orient="landscape"/>
          <w:pgMar w:top="1134" w:right="567" w:bottom="1134" w:left="1418" w:header="720" w:footer="720" w:gutter="0"/>
          <w:cols w:space="720"/>
        </w:sectPr>
      </w:pPr>
    </w:p>
    <w:p w:rsidR="00395200" w:rsidRPr="00395200" w:rsidRDefault="00395200" w:rsidP="00395200">
      <w:pPr>
        <w:rPr>
          <w:rFonts w:ascii="Calibri" w:eastAsia="Calibri" w:hAnsi="Calibri" w:cs="Times New Roman"/>
        </w:rPr>
      </w:pPr>
      <w:bookmarkStart w:id="36" w:name="Par1025"/>
      <w:bookmarkEnd w:id="36"/>
    </w:p>
    <w:p w:rsidR="00073C6E" w:rsidRDefault="00073C6E"/>
    <w:sectPr w:rsidR="0007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AA"/>
    <w:rsid w:val="00056C2B"/>
    <w:rsid w:val="00073C6E"/>
    <w:rsid w:val="000B4728"/>
    <w:rsid w:val="002A65F6"/>
    <w:rsid w:val="00317835"/>
    <w:rsid w:val="00325D38"/>
    <w:rsid w:val="0035065D"/>
    <w:rsid w:val="00395200"/>
    <w:rsid w:val="003A3452"/>
    <w:rsid w:val="005276A6"/>
    <w:rsid w:val="005B25AA"/>
    <w:rsid w:val="005B393E"/>
    <w:rsid w:val="0066689E"/>
    <w:rsid w:val="006B3309"/>
    <w:rsid w:val="00754DA7"/>
    <w:rsid w:val="00804D81"/>
    <w:rsid w:val="009B7D3F"/>
    <w:rsid w:val="009E60D0"/>
    <w:rsid w:val="009F3CA4"/>
    <w:rsid w:val="00A360C8"/>
    <w:rsid w:val="00B3519B"/>
    <w:rsid w:val="00BE00ED"/>
    <w:rsid w:val="00D54E53"/>
    <w:rsid w:val="00DB2F44"/>
    <w:rsid w:val="00EF3B4A"/>
    <w:rsid w:val="00F55735"/>
    <w:rsid w:val="00FC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5200"/>
  </w:style>
  <w:style w:type="character" w:styleId="a3">
    <w:name w:val="Hyperlink"/>
    <w:basedOn w:val="a0"/>
    <w:uiPriority w:val="99"/>
    <w:semiHidden/>
    <w:unhideWhenUsed/>
    <w:rsid w:val="003952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95200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395200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95200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9520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95200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52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200"/>
    <w:rPr>
      <w:rFonts w:ascii="Tahoma" w:eastAsia="Calibri" w:hAnsi="Tahoma" w:cs="Tahoma"/>
      <w:sz w:val="16"/>
      <w:szCs w:val="16"/>
    </w:rPr>
  </w:style>
  <w:style w:type="paragraph" w:styleId="ab">
    <w:name w:val="Revision"/>
    <w:uiPriority w:val="99"/>
    <w:semiHidden/>
    <w:rsid w:val="003952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annotation reference"/>
    <w:uiPriority w:val="99"/>
    <w:semiHidden/>
    <w:unhideWhenUsed/>
    <w:rsid w:val="0039520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5200"/>
  </w:style>
  <w:style w:type="character" w:styleId="a3">
    <w:name w:val="Hyperlink"/>
    <w:basedOn w:val="a0"/>
    <w:uiPriority w:val="99"/>
    <w:semiHidden/>
    <w:unhideWhenUsed/>
    <w:rsid w:val="003952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95200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395200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95200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9520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95200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52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200"/>
    <w:rPr>
      <w:rFonts w:ascii="Tahoma" w:eastAsia="Calibri" w:hAnsi="Tahoma" w:cs="Tahoma"/>
      <w:sz w:val="16"/>
      <w:szCs w:val="16"/>
    </w:rPr>
  </w:style>
  <w:style w:type="paragraph" w:styleId="ab">
    <w:name w:val="Revision"/>
    <w:uiPriority w:val="99"/>
    <w:semiHidden/>
    <w:rsid w:val="003952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annotation reference"/>
    <w:uiPriority w:val="99"/>
    <w:semiHidden/>
    <w:unhideWhenUsed/>
    <w:rsid w:val="0039520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4EEA1DBC2E413A25D0AC74BD3627CCB7B0462770BF" TargetMode="External"/><Relationship Id="rId18" Type="http://schemas.openxmlformats.org/officeDocument/2006/relationships/hyperlink" Target="consultantplus://offline/ref=92CD669FA49A9175F53182E10BECD81BCFACAB216988EEA1DBC2E413A2750DF" TargetMode="External"/><Relationship Id="rId2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21" Type="http://schemas.openxmlformats.org/officeDocument/2006/relationships/hyperlink" Target="consultantplus://offline/ref=92CD669FA49A9175F53182E10BECD81BCFAAAE2D6784EEA1DBC2E413A25D0AC74BD36279CF7703F" TargetMode="External"/><Relationship Id="rId3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3" Type="http://schemas.openxmlformats.org/officeDocument/2006/relationships/hyperlink" Target="consultantplus://offline/ref=92CD669FA49A9175F53182E10BECD81BCFAAAE2D6784EEA1DBC2E413A25D0AC74BD3627FCC770DF" TargetMode="External"/><Relationship Id="rId7" Type="http://schemas.openxmlformats.org/officeDocument/2006/relationships/hyperlink" Target="http://WWW.kolmakovskiy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CD669FA49A9175F53182E10BECD81BCFABAB256A81EEA1DBC2E413A2750DF" TargetMode="External"/><Relationship Id="rId2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29" Type="http://schemas.openxmlformats.org/officeDocument/2006/relationships/hyperlink" Target="consultantplus://offline/ref=92CD669FA49A9175F53182E10BECD81BCFAAAE2D6784EEA1DBC2E413A2750DF" TargetMode="External"/><Relationship Id="rId4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2" Type="http://schemas.openxmlformats.org/officeDocument/2006/relationships/hyperlink" Target="consultantplus://offline/ref=0B47DACAC6D466DB89BE6F66869B9246DC590BF2AD9BF91FA502D12E3A40409C2EBF9E6EBA7D4CE2D6nE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24" Type="http://schemas.openxmlformats.org/officeDocument/2006/relationships/hyperlink" Target="consultantplus://offline/ref=92CD669FA49A9175F53182E10BECD81BCFAAAE2D6784EEA1DBC2E413A25D0AC74BD3627CCA7B7002F" TargetMode="External"/><Relationship Id="rId3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0" Type="http://schemas.openxmlformats.org/officeDocument/2006/relationships/hyperlink" Target="consultantplus://offline/ref=0B47DACAC6D466DB89BE6F66869B9246DC590BF2AD9BF91FA502D12E3A40409C2EBF9E6CBAD7nBL" TargetMode="External"/><Relationship Id="rId4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CD669FA49A9175F53182E10BECD81BCFAAAE2D6783EEA1DBC2E413A2750DF" TargetMode="External"/><Relationship Id="rId23" Type="http://schemas.openxmlformats.org/officeDocument/2006/relationships/hyperlink" Target="consultantplus://offline/ref=92CD669FA49A9175F53182E10BECD81BCFAAAE2D6784EEA1DBC2E413A25D0AC74BD36278CB770BF" TargetMode="External"/><Relationship Id="rId2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9" Type="http://schemas.openxmlformats.org/officeDocument/2006/relationships/hyperlink" Target="consultantplus://offline/ref=92CD669FA49A9175F5319CEC1D808612C7A6F3286A87E1F58E9DBF4EF5540090700CF" TargetMode="External"/><Relationship Id="rId3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CD669FA49A9175F53182E10BECD81BCBABAB2D6E8BB3ABD39BE811A55255D04C9A6E7DCB7B05760BF" TargetMode="External"/><Relationship Id="rId14" Type="http://schemas.openxmlformats.org/officeDocument/2006/relationships/hyperlink" Target="consultantplus://offline/ref=92CD669FA49A9175F53182E10BECD81BCFAAAE2D6782EEA1DBC2E413A25D0AC74BD36278C2770DF" TargetMode="External"/><Relationship Id="rId22" Type="http://schemas.openxmlformats.org/officeDocument/2006/relationships/hyperlink" Target="consultantplus://offline/ref=92CD669FA49A9175F53182E10BECD81BCFAAAE2D6784EEA1DBC2E413A25D0AC74BD3627AC37702F" TargetMode="External"/><Relationship Id="rId27" Type="http://schemas.openxmlformats.org/officeDocument/2006/relationships/hyperlink" Target="consultantplus://offline/ref=92CD669FA49A9175F53182E10BECD81BCFAAAE2D6784EEA1DBC2E413A25D0AC74BD3627CCB7B02687704F" TargetMode="External"/><Relationship Id="rId3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8" Type="http://schemas.openxmlformats.org/officeDocument/2006/relationships/hyperlink" Target="http://www.mfc-nso.ru" TargetMode="External"/><Relationship Id="rId5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7" Type="http://schemas.openxmlformats.org/officeDocument/2006/relationships/hyperlink" Target="consultantplus://offline/ref=92CD669FA49A9175F53182E10BECD81BCFAAAF276E84EEA1DBC2E413A2750DF" TargetMode="External"/><Relationship Id="rId25" Type="http://schemas.openxmlformats.org/officeDocument/2006/relationships/hyperlink" Target="consultantplus://offline/ref=92CD669FA49A9175F53182E10BECD81BCFAAAE2D6784EEA1DBC2E413A25D0AC74BD3627CCB7B02687704F" TargetMode="External"/><Relationship Id="rId3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7E4D8-D5C1-436F-9D2A-8DE5679A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29</Pages>
  <Words>11008</Words>
  <Characters>62746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17</cp:revision>
  <dcterms:created xsi:type="dcterms:W3CDTF">2015-08-24T06:10:00Z</dcterms:created>
  <dcterms:modified xsi:type="dcterms:W3CDTF">2015-11-07T05:30:00Z</dcterms:modified>
</cp:coreProperties>
</file>